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40B9" w14:textId="7C9D93C7" w:rsidR="002D3906" w:rsidRDefault="002D3906">
      <w:pPr>
        <w:pStyle w:val="BodyText"/>
        <w:rPr>
          <w:rFonts w:ascii="Times New Roman"/>
          <w:sz w:val="20"/>
        </w:rPr>
      </w:pPr>
    </w:p>
    <w:p w14:paraId="5D8D3338" w14:textId="79EBA744" w:rsidR="002D3906" w:rsidRPr="002F3780" w:rsidRDefault="00FA715E" w:rsidP="3A1D80A0">
      <w:pPr>
        <w:spacing w:before="127" w:line="319" w:lineRule="auto"/>
        <w:ind w:right="2580"/>
        <w:jc w:val="center"/>
        <w:rPr>
          <w:rFonts w:ascii="Courier New" w:hAnsi="Courier New" w:cs="Courier New"/>
          <w:b/>
          <w:bCs/>
          <w:sz w:val="52"/>
          <w:szCs w:val="52"/>
        </w:rPr>
      </w:pPr>
      <w:r w:rsidRPr="002F3780">
        <w:rPr>
          <w:rFonts w:ascii="Courier New" w:hAnsi="Courier New" w:cs="Courier New"/>
          <w:b/>
          <w:bCs/>
          <w:noProof/>
        </w:rPr>
        <w:drawing>
          <wp:anchor distT="0" distB="0" distL="0" distR="0" simplePos="0" relativeHeight="251658240" behindDoc="1" locked="0" layoutInCell="1" allowOverlap="1" wp14:anchorId="134640D1" wp14:editId="28064BB8">
            <wp:simplePos x="0" y="0"/>
            <wp:positionH relativeFrom="page">
              <wp:posOffset>5590540</wp:posOffset>
            </wp:positionH>
            <wp:positionV relativeFrom="paragraph">
              <wp:posOffset>82550</wp:posOffset>
            </wp:positionV>
            <wp:extent cx="1876425" cy="1945356"/>
            <wp:effectExtent l="0" t="0" r="0" b="0"/>
            <wp:wrapNone/>
            <wp:docPr id="1" name="Picture 1" descr="School Supply Lists /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4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A1D80A0">
        <w:rPr>
          <w:rFonts w:ascii="Courier New" w:hAnsi="Courier New" w:cs="Courier New"/>
          <w:b/>
          <w:bCs/>
          <w:sz w:val="52"/>
          <w:szCs w:val="52"/>
        </w:rPr>
        <w:t xml:space="preserve">Kempner </w:t>
      </w:r>
      <w:r w:rsidR="14894CB0" w:rsidRPr="3A1D80A0">
        <w:rPr>
          <w:rFonts w:ascii="Courier New" w:hAnsi="Courier New" w:cs="Courier New"/>
          <w:b/>
          <w:bCs/>
          <w:sz w:val="52"/>
          <w:szCs w:val="52"/>
        </w:rPr>
        <w:t xml:space="preserve">FALL SEMSTER </w:t>
      </w:r>
    </w:p>
    <w:p w14:paraId="134640C1" w14:textId="7CBBA8EF" w:rsidR="002D3906" w:rsidRPr="002F3780" w:rsidRDefault="00FA715E" w:rsidP="3A1D80A0">
      <w:pPr>
        <w:spacing w:before="127" w:line="319" w:lineRule="auto"/>
        <w:ind w:right="2580"/>
        <w:jc w:val="center"/>
        <w:rPr>
          <w:rFonts w:ascii="Courier New" w:hAnsi="Courier New" w:cs="Courier New"/>
          <w:b/>
          <w:bCs/>
          <w:sz w:val="52"/>
          <w:szCs w:val="52"/>
        </w:rPr>
      </w:pPr>
      <w:r w:rsidRPr="3A1D80A0">
        <w:rPr>
          <w:rFonts w:ascii="Courier New" w:hAnsi="Courier New" w:cs="Courier New"/>
          <w:b/>
          <w:bCs/>
          <w:sz w:val="52"/>
          <w:szCs w:val="52"/>
        </w:rPr>
        <w:t>SAILS Supply List</w:t>
      </w:r>
    </w:p>
    <w:p w14:paraId="6142D2DA" w14:textId="77777777" w:rsidR="00693BAB" w:rsidRDefault="00693BAB" w:rsidP="00693BAB">
      <w:pPr>
        <w:pStyle w:val="Heading1"/>
        <w:ind w:left="0"/>
        <w:rPr>
          <w:rFonts w:asciiTheme="majorHAnsi" w:hAnsiTheme="majorHAnsi"/>
        </w:rPr>
      </w:pPr>
    </w:p>
    <w:p w14:paraId="134640C3" w14:textId="7C2CE464" w:rsidR="002D3906" w:rsidRPr="00FA715E" w:rsidRDefault="00F97A07" w:rsidP="00693BAB">
      <w:pPr>
        <w:pStyle w:val="Heading1"/>
        <w:ind w:left="0"/>
        <w:rPr>
          <w:rFonts w:asciiTheme="majorHAnsi" w:hAnsiTheme="majorHAnsi"/>
        </w:rPr>
      </w:pPr>
      <w:r w:rsidRPr="00FA715E">
        <w:rPr>
          <w:rFonts w:asciiTheme="majorHAnsi" w:hAnsiTheme="majorHAnsi"/>
        </w:rPr>
        <w:t>Ms. Crowson Wagner</w:t>
      </w:r>
      <w:r w:rsidR="00FA715E">
        <w:rPr>
          <w:rFonts w:asciiTheme="majorHAnsi" w:hAnsiTheme="majorHAnsi"/>
        </w:rPr>
        <w:t>:</w:t>
      </w:r>
    </w:p>
    <w:p w14:paraId="163AE059" w14:textId="12977891" w:rsidR="00FA715E" w:rsidRPr="00FA715E" w:rsidRDefault="005945A0" w:rsidP="002F7906">
      <w:pPr>
        <w:pStyle w:val="BodyText"/>
        <w:tabs>
          <w:tab w:val="left" w:pos="6227"/>
        </w:tabs>
        <w:spacing w:before="314" w:after="100" w:afterAutospacing="1"/>
        <w:ind w:right="104"/>
        <w:rPr>
          <w:rFonts w:asciiTheme="majorHAnsi" w:hAnsiTheme="majorHAnsi"/>
        </w:rPr>
      </w:pPr>
      <w:bookmarkStart w:id="0" w:name="_Hlk142296010"/>
      <w:bookmarkStart w:id="1" w:name="_Hlk174358816"/>
      <w:r>
        <w:rPr>
          <w:rFonts w:asciiTheme="majorHAnsi" w:hAnsiTheme="majorHAnsi"/>
        </w:rPr>
        <w:t>•</w:t>
      </w:r>
      <w:bookmarkEnd w:id="0"/>
      <w:r w:rsidR="009006AF">
        <w:rPr>
          <w:rFonts w:asciiTheme="majorHAnsi" w:hAnsiTheme="majorHAnsi"/>
        </w:rPr>
        <w:t>6</w:t>
      </w:r>
      <w:r w:rsidR="00674FDD" w:rsidRPr="00FA715E">
        <w:rPr>
          <w:rFonts w:asciiTheme="majorHAnsi" w:hAnsiTheme="majorHAnsi"/>
        </w:rPr>
        <w:t xml:space="preserve"> Composition notebooks (black and white- no spiral)                          </w:t>
      </w:r>
    </w:p>
    <w:p w14:paraId="4006D103" w14:textId="50F0B4EF" w:rsidR="002F7906" w:rsidRDefault="005945A0" w:rsidP="002F7906">
      <w:pPr>
        <w:pStyle w:val="BodyText"/>
        <w:tabs>
          <w:tab w:val="left" w:pos="6227"/>
        </w:tabs>
        <w:spacing w:before="314" w:after="100" w:afterAutospacing="1"/>
        <w:ind w:right="104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="002F7906" w:rsidRPr="00FA715E">
        <w:rPr>
          <w:rFonts w:asciiTheme="majorHAnsi" w:hAnsiTheme="majorHAnsi"/>
        </w:rPr>
        <w:t xml:space="preserve">1 </w:t>
      </w:r>
      <w:r w:rsidR="00F97A07" w:rsidRPr="00FA715E">
        <w:rPr>
          <w:rFonts w:asciiTheme="majorHAnsi" w:hAnsiTheme="majorHAnsi"/>
        </w:rPr>
        <w:t>pair</w:t>
      </w:r>
      <w:r w:rsidR="00F97A07" w:rsidRPr="00FA715E">
        <w:rPr>
          <w:rFonts w:asciiTheme="majorHAnsi" w:hAnsiTheme="majorHAnsi"/>
          <w:spacing w:val="-3"/>
        </w:rPr>
        <w:t xml:space="preserve"> </w:t>
      </w:r>
      <w:r w:rsidR="00F97A07" w:rsidRPr="00FA715E">
        <w:rPr>
          <w:rFonts w:asciiTheme="majorHAnsi" w:hAnsiTheme="majorHAnsi"/>
        </w:rPr>
        <w:t>of</w:t>
      </w:r>
      <w:r w:rsidR="00F97A07" w:rsidRPr="00FA715E">
        <w:rPr>
          <w:rFonts w:asciiTheme="majorHAnsi" w:hAnsiTheme="majorHAnsi"/>
          <w:spacing w:val="-2"/>
        </w:rPr>
        <w:t xml:space="preserve"> </w:t>
      </w:r>
      <w:r w:rsidR="00F97A07" w:rsidRPr="00FA715E">
        <w:rPr>
          <w:rFonts w:asciiTheme="majorHAnsi" w:hAnsiTheme="majorHAnsi"/>
        </w:rPr>
        <w:t>scissors</w:t>
      </w:r>
      <w:r w:rsidR="00B13B12">
        <w:rPr>
          <w:rFonts w:asciiTheme="majorHAnsi" w:hAnsiTheme="majorHAnsi"/>
        </w:rPr>
        <w:t xml:space="preserve"> (Freshman)</w:t>
      </w:r>
      <w:r w:rsidR="00F97A07" w:rsidRPr="00FA715E">
        <w:rPr>
          <w:rFonts w:asciiTheme="majorHAnsi" w:hAnsiTheme="majorHAnsi"/>
        </w:rPr>
        <w:tab/>
      </w:r>
      <w:r>
        <w:rPr>
          <w:rFonts w:asciiTheme="majorHAnsi" w:hAnsiTheme="majorHAnsi"/>
        </w:rPr>
        <w:t>•</w:t>
      </w:r>
      <w:r w:rsidR="001E0E46" w:rsidRPr="00FA715E">
        <w:rPr>
          <w:rFonts w:asciiTheme="majorHAnsi" w:hAnsiTheme="majorHAnsi"/>
        </w:rPr>
        <w:t>1</w:t>
      </w:r>
      <w:r w:rsidR="00F97A07" w:rsidRPr="00FA715E">
        <w:rPr>
          <w:rFonts w:asciiTheme="majorHAnsi" w:hAnsiTheme="majorHAnsi"/>
        </w:rPr>
        <w:t xml:space="preserve"> box of #2 pencils (12</w:t>
      </w:r>
      <w:r w:rsidR="002F7906" w:rsidRPr="00FA715E">
        <w:rPr>
          <w:rFonts w:asciiTheme="majorHAnsi" w:hAnsiTheme="majorHAnsi"/>
        </w:rPr>
        <w:t xml:space="preserve">pack) </w:t>
      </w:r>
    </w:p>
    <w:p w14:paraId="134640C4" w14:textId="5DBEBAB5" w:rsidR="002D3906" w:rsidRPr="00FA715E" w:rsidRDefault="005945A0" w:rsidP="002F7906">
      <w:pPr>
        <w:pStyle w:val="BodyText"/>
        <w:tabs>
          <w:tab w:val="left" w:pos="6227"/>
        </w:tabs>
        <w:spacing w:before="314" w:after="100" w:afterAutospacing="1"/>
        <w:ind w:right="104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="002F7906" w:rsidRPr="00FA715E">
        <w:rPr>
          <w:rFonts w:asciiTheme="majorHAnsi" w:hAnsiTheme="majorHAnsi"/>
        </w:rPr>
        <w:t>1</w:t>
      </w:r>
      <w:r w:rsidR="00F97A07" w:rsidRPr="00FA715E">
        <w:rPr>
          <w:rFonts w:asciiTheme="majorHAnsi" w:hAnsiTheme="majorHAnsi"/>
        </w:rPr>
        <w:t xml:space="preserve"> Plastic pencil box that</w:t>
      </w:r>
      <w:r w:rsidR="00F97A07" w:rsidRPr="00FA715E">
        <w:rPr>
          <w:rFonts w:asciiTheme="majorHAnsi" w:hAnsiTheme="majorHAnsi"/>
          <w:spacing w:val="-9"/>
        </w:rPr>
        <w:t xml:space="preserve"> </w:t>
      </w:r>
      <w:r w:rsidR="00F97A07" w:rsidRPr="00FA715E">
        <w:rPr>
          <w:rFonts w:asciiTheme="majorHAnsi" w:hAnsiTheme="majorHAnsi"/>
        </w:rPr>
        <w:t>snaps</w:t>
      </w:r>
      <w:r w:rsidR="00F97A07" w:rsidRPr="00FA715E">
        <w:rPr>
          <w:rFonts w:asciiTheme="majorHAnsi" w:hAnsiTheme="majorHAnsi"/>
          <w:spacing w:val="-1"/>
        </w:rPr>
        <w:t xml:space="preserve"> </w:t>
      </w:r>
      <w:r w:rsidR="00F97A07" w:rsidRPr="00FA715E">
        <w:rPr>
          <w:rFonts w:asciiTheme="majorHAnsi" w:hAnsiTheme="majorHAnsi"/>
        </w:rPr>
        <w:t>shut</w:t>
      </w:r>
      <w:r w:rsidR="00B13B12">
        <w:rPr>
          <w:rFonts w:asciiTheme="majorHAnsi" w:hAnsiTheme="majorHAnsi"/>
        </w:rPr>
        <w:t xml:space="preserve"> (freshman)</w:t>
      </w:r>
      <w:r w:rsidR="00F97A07" w:rsidRPr="00FA715E">
        <w:rPr>
          <w:rFonts w:asciiTheme="majorHAnsi" w:hAnsiTheme="majorHAnsi"/>
        </w:rPr>
        <w:tab/>
      </w:r>
      <w:r>
        <w:rPr>
          <w:rFonts w:asciiTheme="majorHAnsi" w:hAnsiTheme="majorHAnsi"/>
        </w:rPr>
        <w:t>•</w:t>
      </w:r>
      <w:r w:rsidR="00B13B12">
        <w:rPr>
          <w:rFonts w:asciiTheme="majorHAnsi" w:hAnsiTheme="majorHAnsi"/>
        </w:rPr>
        <w:t>2</w:t>
      </w:r>
      <w:r w:rsidR="0064159E" w:rsidRPr="00FA715E">
        <w:rPr>
          <w:rFonts w:asciiTheme="majorHAnsi" w:hAnsiTheme="majorHAnsi"/>
        </w:rPr>
        <w:t xml:space="preserve"> box</w:t>
      </w:r>
      <w:r w:rsidR="00050FE5">
        <w:rPr>
          <w:rFonts w:asciiTheme="majorHAnsi" w:hAnsiTheme="majorHAnsi"/>
        </w:rPr>
        <w:t>es</w:t>
      </w:r>
      <w:r w:rsidR="00F97A07" w:rsidRPr="00FA715E">
        <w:rPr>
          <w:rFonts w:asciiTheme="majorHAnsi" w:hAnsiTheme="majorHAnsi"/>
        </w:rPr>
        <w:t xml:space="preserve"> of colored</w:t>
      </w:r>
      <w:r w:rsidR="00F97A07" w:rsidRPr="00FA715E">
        <w:rPr>
          <w:rFonts w:asciiTheme="majorHAnsi" w:hAnsiTheme="majorHAnsi"/>
          <w:spacing w:val="-8"/>
        </w:rPr>
        <w:t xml:space="preserve"> </w:t>
      </w:r>
      <w:r w:rsidR="00F97A07" w:rsidRPr="00FA715E">
        <w:rPr>
          <w:rFonts w:asciiTheme="majorHAnsi" w:hAnsiTheme="majorHAnsi"/>
        </w:rPr>
        <w:t>pencils</w:t>
      </w:r>
    </w:p>
    <w:p w14:paraId="4F54FE60" w14:textId="77777777" w:rsidR="00B13B12" w:rsidRDefault="005945A0" w:rsidP="00B13B12">
      <w:pPr>
        <w:pStyle w:val="BodyText"/>
        <w:tabs>
          <w:tab w:val="left" w:pos="6216"/>
        </w:tabs>
        <w:spacing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="0064159E" w:rsidRPr="00FA715E">
        <w:rPr>
          <w:rFonts w:asciiTheme="majorHAnsi" w:hAnsiTheme="majorHAnsi"/>
        </w:rPr>
        <w:t xml:space="preserve">12 </w:t>
      </w:r>
      <w:r w:rsidR="0064159E" w:rsidRPr="00FA715E">
        <w:rPr>
          <w:rFonts w:asciiTheme="majorHAnsi" w:hAnsiTheme="majorHAnsi"/>
          <w:spacing w:val="-2"/>
        </w:rPr>
        <w:t>Glue</w:t>
      </w:r>
      <w:r w:rsidR="00F97A07" w:rsidRPr="00FA715E">
        <w:rPr>
          <w:rFonts w:asciiTheme="majorHAnsi" w:hAnsiTheme="majorHAnsi"/>
        </w:rPr>
        <w:t xml:space="preserve"> sticks</w:t>
      </w:r>
      <w:r w:rsidR="00F97A07" w:rsidRPr="00FA715E">
        <w:rPr>
          <w:rFonts w:asciiTheme="majorHAnsi" w:hAnsiTheme="majorHAnsi"/>
        </w:rPr>
        <w:tab/>
      </w:r>
      <w:r>
        <w:rPr>
          <w:rFonts w:asciiTheme="majorHAnsi" w:hAnsiTheme="majorHAnsi"/>
        </w:rPr>
        <w:t>•</w:t>
      </w:r>
      <w:r w:rsidR="0064159E" w:rsidRPr="00FA715E">
        <w:rPr>
          <w:rFonts w:asciiTheme="majorHAnsi" w:hAnsiTheme="majorHAnsi"/>
        </w:rPr>
        <w:t>1 pink</w:t>
      </w:r>
      <w:r w:rsidR="00F97A07" w:rsidRPr="00FA715E">
        <w:rPr>
          <w:rFonts w:asciiTheme="majorHAnsi" w:hAnsiTheme="majorHAnsi"/>
          <w:spacing w:val="-5"/>
        </w:rPr>
        <w:t xml:space="preserve"> </w:t>
      </w:r>
      <w:r w:rsidR="00F97A07" w:rsidRPr="00FA715E">
        <w:rPr>
          <w:rFonts w:asciiTheme="majorHAnsi" w:hAnsiTheme="majorHAnsi"/>
        </w:rPr>
        <w:t>eraser</w:t>
      </w:r>
    </w:p>
    <w:p w14:paraId="134640C6" w14:textId="57F91FB3" w:rsidR="002D3906" w:rsidRPr="00FA715E" w:rsidRDefault="00B13B12" w:rsidP="00B13B12">
      <w:pPr>
        <w:pStyle w:val="BodyText"/>
        <w:spacing w:before="279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Pr="00FA715E">
        <w:rPr>
          <w:rFonts w:asciiTheme="majorHAnsi" w:hAnsiTheme="majorHAnsi"/>
        </w:rPr>
        <w:t>3 Wet wipes</w:t>
      </w:r>
      <w:r>
        <w:rPr>
          <w:rFonts w:asciiTheme="majorHAnsi" w:hAnsiTheme="majorHAnsi"/>
        </w:rPr>
        <w:t xml:space="preserve">                                                                          </w:t>
      </w:r>
    </w:p>
    <w:bookmarkEnd w:id="1"/>
    <w:p w14:paraId="343ED148" w14:textId="77777777" w:rsidR="00301090" w:rsidRPr="00FA715E" w:rsidRDefault="00301090">
      <w:pPr>
        <w:pStyle w:val="BodyText"/>
        <w:spacing w:before="279"/>
        <w:ind w:left="119"/>
        <w:rPr>
          <w:rFonts w:asciiTheme="majorHAnsi" w:hAnsiTheme="majorHAnsi"/>
        </w:rPr>
      </w:pPr>
    </w:p>
    <w:p w14:paraId="1133DEC7" w14:textId="61606486" w:rsidR="00B225E2" w:rsidRDefault="00F97A07" w:rsidP="007A01A8">
      <w:pPr>
        <w:pStyle w:val="Heading1"/>
        <w:rPr>
          <w:rFonts w:asciiTheme="majorHAnsi" w:hAnsiTheme="majorHAnsi"/>
        </w:rPr>
      </w:pPr>
      <w:r w:rsidRPr="00FA715E">
        <w:rPr>
          <w:rFonts w:asciiTheme="majorHAnsi" w:hAnsiTheme="majorHAnsi"/>
        </w:rPr>
        <w:t>Ms.</w:t>
      </w:r>
      <w:r w:rsidR="00514657" w:rsidRPr="00FA715E">
        <w:rPr>
          <w:rFonts w:asciiTheme="majorHAnsi" w:hAnsiTheme="majorHAnsi"/>
        </w:rPr>
        <w:t xml:space="preserve"> </w:t>
      </w:r>
      <w:r w:rsidR="00B13B12">
        <w:rPr>
          <w:rFonts w:asciiTheme="majorHAnsi" w:hAnsiTheme="majorHAnsi"/>
        </w:rPr>
        <w:t>McNair</w:t>
      </w:r>
      <w:r w:rsidR="00FA715E">
        <w:rPr>
          <w:rFonts w:asciiTheme="majorHAnsi" w:hAnsiTheme="majorHAnsi"/>
        </w:rPr>
        <w:t>:</w:t>
      </w:r>
    </w:p>
    <w:p w14:paraId="76CDEEA2" w14:textId="165AC7ED" w:rsidR="00B225E2" w:rsidRDefault="00B225E2" w:rsidP="3A1D80A0">
      <w:pPr>
        <w:pStyle w:val="BodyText"/>
        <w:tabs>
          <w:tab w:val="left" w:pos="6227"/>
        </w:tabs>
        <w:spacing w:before="314" w:after="100" w:afterAutospacing="1"/>
        <w:ind w:right="104"/>
        <w:rPr>
          <w:rFonts w:asciiTheme="majorHAnsi" w:hAnsiTheme="majorHAnsi"/>
        </w:rPr>
      </w:pPr>
      <w:r w:rsidRPr="3A1D80A0">
        <w:rPr>
          <w:rFonts w:asciiTheme="majorHAnsi" w:hAnsiTheme="majorHAnsi"/>
        </w:rPr>
        <w:t>•</w:t>
      </w:r>
      <w:r w:rsidR="61795728" w:rsidRPr="3A1D80A0">
        <w:rPr>
          <w:rFonts w:asciiTheme="majorHAnsi" w:hAnsiTheme="majorHAnsi"/>
        </w:rPr>
        <w:t>3</w:t>
      </w:r>
      <w:r w:rsidRPr="3A1D80A0">
        <w:rPr>
          <w:rFonts w:asciiTheme="majorHAnsi" w:hAnsiTheme="majorHAnsi"/>
        </w:rPr>
        <w:t xml:space="preserve"> Composition notebooks (black and white- no spiral)   •1 box of #2 pencils (12pack) </w:t>
      </w:r>
    </w:p>
    <w:p w14:paraId="18ED1E16" w14:textId="3367EC1B" w:rsidR="00B225E2" w:rsidRDefault="00B225E2" w:rsidP="00B225E2">
      <w:pPr>
        <w:pStyle w:val="BodyText"/>
        <w:tabs>
          <w:tab w:val="left" w:pos="6216"/>
        </w:tabs>
        <w:spacing w:before="314" w:after="100" w:afterAutospacing="1"/>
        <w:ind w:right="104"/>
        <w:rPr>
          <w:rFonts w:asciiTheme="majorHAnsi" w:hAnsiTheme="majorHAnsi"/>
        </w:rPr>
      </w:pPr>
      <w:r>
        <w:rPr>
          <w:rFonts w:asciiTheme="majorHAnsi" w:hAnsiTheme="majorHAnsi"/>
        </w:rPr>
        <w:t>•2</w:t>
      </w:r>
      <w:r w:rsidRPr="00FA715E">
        <w:rPr>
          <w:rFonts w:asciiTheme="majorHAnsi" w:hAnsiTheme="majorHAnsi"/>
        </w:rPr>
        <w:t xml:space="preserve"> box</w:t>
      </w:r>
      <w:r>
        <w:rPr>
          <w:rFonts w:asciiTheme="majorHAnsi" w:hAnsiTheme="majorHAnsi"/>
        </w:rPr>
        <w:t>es</w:t>
      </w:r>
      <w:r w:rsidRPr="00FA715E">
        <w:rPr>
          <w:rFonts w:asciiTheme="majorHAnsi" w:hAnsiTheme="majorHAnsi"/>
        </w:rPr>
        <w:t xml:space="preserve"> of colored</w:t>
      </w:r>
      <w:r w:rsidRPr="00FA715E">
        <w:rPr>
          <w:rFonts w:asciiTheme="majorHAnsi" w:hAnsiTheme="majorHAnsi"/>
          <w:spacing w:val="-8"/>
        </w:rPr>
        <w:t xml:space="preserve"> </w:t>
      </w:r>
      <w:r w:rsidRPr="00FA715E">
        <w:rPr>
          <w:rFonts w:asciiTheme="majorHAnsi" w:hAnsiTheme="majorHAnsi"/>
        </w:rPr>
        <w:t>pencils</w:t>
      </w:r>
      <w:r>
        <w:rPr>
          <w:rFonts w:asciiTheme="majorHAnsi" w:hAnsiTheme="majorHAnsi"/>
        </w:rPr>
        <w:t xml:space="preserve">                                                </w:t>
      </w:r>
      <w:r w:rsidR="000C479E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 xml:space="preserve">    •</w:t>
      </w:r>
      <w:r w:rsidRPr="00FA715E">
        <w:rPr>
          <w:rFonts w:asciiTheme="majorHAnsi" w:hAnsiTheme="majorHAnsi"/>
        </w:rPr>
        <w:t xml:space="preserve">12 </w:t>
      </w:r>
      <w:r w:rsidRPr="00FA715E">
        <w:rPr>
          <w:rFonts w:asciiTheme="majorHAnsi" w:hAnsiTheme="majorHAnsi"/>
          <w:spacing w:val="-2"/>
        </w:rPr>
        <w:t>Glue</w:t>
      </w:r>
      <w:r w:rsidRPr="00FA715E">
        <w:rPr>
          <w:rFonts w:asciiTheme="majorHAnsi" w:hAnsiTheme="majorHAnsi"/>
        </w:rPr>
        <w:t xml:space="preserve"> sticks</w:t>
      </w:r>
      <w:r w:rsidRPr="00FA715E">
        <w:rPr>
          <w:rFonts w:asciiTheme="majorHAnsi" w:hAnsiTheme="majorHAnsi"/>
        </w:rPr>
        <w:tab/>
      </w:r>
    </w:p>
    <w:p w14:paraId="6BD38BC0" w14:textId="0012D550" w:rsidR="00B225E2" w:rsidRDefault="00B225E2" w:rsidP="3A1D80A0">
      <w:pPr>
        <w:pStyle w:val="BodyText"/>
        <w:tabs>
          <w:tab w:val="left" w:pos="6216"/>
        </w:tabs>
        <w:spacing w:before="314" w:after="100" w:afterAutospacing="1"/>
        <w:ind w:right="104"/>
        <w:rPr>
          <w:rFonts w:asciiTheme="majorHAnsi" w:hAnsiTheme="majorHAnsi"/>
        </w:rPr>
      </w:pPr>
      <w:r w:rsidRPr="3A1D80A0">
        <w:rPr>
          <w:rFonts w:asciiTheme="majorHAnsi" w:hAnsiTheme="majorHAnsi"/>
        </w:rPr>
        <w:t>•1 pink</w:t>
      </w:r>
      <w:r w:rsidRPr="3A1D80A0">
        <w:rPr>
          <w:rFonts w:asciiTheme="majorHAnsi" w:hAnsiTheme="majorHAnsi"/>
          <w:spacing w:val="-5"/>
        </w:rPr>
        <w:t xml:space="preserve"> </w:t>
      </w:r>
      <w:r w:rsidRPr="3A1D80A0">
        <w:rPr>
          <w:rFonts w:asciiTheme="majorHAnsi" w:hAnsiTheme="majorHAnsi"/>
        </w:rPr>
        <w:t xml:space="preserve">eraser                                                                          </w:t>
      </w:r>
      <w:r w:rsidR="000C479E" w:rsidRPr="3A1D80A0">
        <w:rPr>
          <w:rFonts w:asciiTheme="majorHAnsi" w:hAnsiTheme="majorHAnsi"/>
        </w:rPr>
        <w:t xml:space="preserve">    </w:t>
      </w:r>
      <w:r w:rsidRPr="3A1D80A0">
        <w:rPr>
          <w:rFonts w:asciiTheme="majorHAnsi" w:hAnsiTheme="majorHAnsi"/>
        </w:rPr>
        <w:t xml:space="preserve">   •3 Wet wipes</w:t>
      </w:r>
      <w:r w:rsidR="7BC01CCF" w:rsidRPr="3A1D80A0">
        <w:rPr>
          <w:rFonts w:asciiTheme="majorHAnsi" w:hAnsiTheme="majorHAnsi"/>
        </w:rPr>
        <w:t xml:space="preserve"> (toileting)</w:t>
      </w:r>
      <w:r w:rsidRPr="3A1D80A0">
        <w:rPr>
          <w:rFonts w:asciiTheme="majorHAnsi" w:hAnsiTheme="majorHAnsi"/>
        </w:rPr>
        <w:t xml:space="preserve">     </w:t>
      </w:r>
    </w:p>
    <w:p w14:paraId="063C3122" w14:textId="65937521" w:rsidR="00B225E2" w:rsidRDefault="1234E99D" w:rsidP="3A1D80A0">
      <w:pPr>
        <w:pStyle w:val="BodyText"/>
        <w:numPr>
          <w:ilvl w:val="0"/>
          <w:numId w:val="1"/>
        </w:numPr>
        <w:tabs>
          <w:tab w:val="left" w:pos="6216"/>
        </w:tabs>
        <w:spacing w:before="314" w:after="100" w:afterAutospacing="1"/>
        <w:ind w:right="104"/>
        <w:rPr>
          <w:rFonts w:asciiTheme="majorHAnsi" w:hAnsiTheme="majorHAnsi"/>
        </w:rPr>
      </w:pPr>
      <w:r w:rsidRPr="3A1D80A0">
        <w:rPr>
          <w:rFonts w:asciiTheme="majorHAnsi" w:hAnsiTheme="majorHAnsi"/>
        </w:rPr>
        <w:t>1 pair of 7-inch scissors</w:t>
      </w:r>
      <w:r w:rsidR="00B225E2">
        <w:tab/>
      </w:r>
      <w:r w:rsidR="00B225E2">
        <w:tab/>
      </w:r>
      <w:r w:rsidR="4F98EC1E" w:rsidRPr="3A1D80A0">
        <w:rPr>
          <w:rFonts w:asciiTheme="majorHAnsi" w:hAnsiTheme="majorHAnsi"/>
        </w:rPr>
        <w:t xml:space="preserve">   </w:t>
      </w:r>
      <w:r w:rsidR="00B225E2" w:rsidRPr="3A1D80A0">
        <w:rPr>
          <w:rFonts w:asciiTheme="majorHAnsi" w:hAnsiTheme="majorHAnsi"/>
        </w:rPr>
        <w:t>•2 boxes of</w:t>
      </w:r>
      <w:r w:rsidR="00B225E2" w:rsidRPr="3A1D80A0">
        <w:rPr>
          <w:rFonts w:asciiTheme="majorHAnsi" w:hAnsiTheme="majorHAnsi"/>
          <w:spacing w:val="-2"/>
        </w:rPr>
        <w:t xml:space="preserve"> </w:t>
      </w:r>
      <w:r w:rsidR="00B225E2" w:rsidRPr="3A1D80A0">
        <w:rPr>
          <w:rFonts w:asciiTheme="majorHAnsi" w:hAnsiTheme="majorHAnsi"/>
        </w:rPr>
        <w:t>Kleenex</w:t>
      </w:r>
      <w:r w:rsidR="00B225E2">
        <w:tab/>
      </w:r>
      <w:r w:rsidR="00B225E2">
        <w:tab/>
      </w:r>
      <w:r w:rsidR="16CF5F0F" w:rsidRPr="3A1D80A0">
        <w:rPr>
          <w:rFonts w:asciiTheme="majorHAnsi" w:hAnsiTheme="majorHAnsi"/>
        </w:rPr>
        <w:t xml:space="preserve">     </w:t>
      </w:r>
    </w:p>
    <w:p w14:paraId="4E35A4F7" w14:textId="77777777" w:rsidR="00B225E2" w:rsidRPr="00FA715E" w:rsidRDefault="00B225E2" w:rsidP="00B225E2">
      <w:pPr>
        <w:pStyle w:val="BodyText"/>
        <w:tabs>
          <w:tab w:val="left" w:pos="6184"/>
        </w:tabs>
        <w:spacing w:before="28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•</w:t>
      </w:r>
      <w:r w:rsidRPr="00FA715E">
        <w:rPr>
          <w:rFonts w:asciiTheme="majorHAnsi" w:hAnsiTheme="majorHAnsi"/>
        </w:rPr>
        <w:t>2 Hand</w:t>
      </w:r>
      <w:r w:rsidRPr="00FA715E">
        <w:rPr>
          <w:rFonts w:asciiTheme="majorHAnsi" w:hAnsiTheme="majorHAnsi"/>
          <w:spacing w:val="-6"/>
        </w:rPr>
        <w:t xml:space="preserve"> </w:t>
      </w:r>
      <w:r w:rsidRPr="00FA715E">
        <w:rPr>
          <w:rFonts w:asciiTheme="majorHAnsi" w:hAnsiTheme="majorHAnsi"/>
        </w:rPr>
        <w:t>sanitizer</w:t>
      </w:r>
      <w:r>
        <w:rPr>
          <w:rFonts w:asciiTheme="majorHAnsi" w:hAnsiTheme="majorHAnsi"/>
        </w:rPr>
        <w:t xml:space="preserve"> bottles</w:t>
      </w:r>
    </w:p>
    <w:p w14:paraId="39FC7F17" w14:textId="77777777" w:rsidR="00B225E2" w:rsidRDefault="00B225E2">
      <w:pPr>
        <w:pStyle w:val="Heading1"/>
        <w:rPr>
          <w:rFonts w:asciiTheme="majorHAnsi" w:hAnsiTheme="majorHAnsi"/>
        </w:rPr>
      </w:pPr>
    </w:p>
    <w:p w14:paraId="3CAB4AD6" w14:textId="77777777" w:rsidR="00D479A8" w:rsidRDefault="00D479A8">
      <w:pPr>
        <w:pStyle w:val="Heading1"/>
        <w:rPr>
          <w:rFonts w:asciiTheme="majorHAnsi" w:hAnsiTheme="majorHAnsi"/>
        </w:rPr>
      </w:pPr>
    </w:p>
    <w:p w14:paraId="169A8138" w14:textId="77777777" w:rsidR="00D479A8" w:rsidRDefault="00D479A8">
      <w:pPr>
        <w:pStyle w:val="Heading1"/>
        <w:rPr>
          <w:rFonts w:asciiTheme="majorHAnsi" w:hAnsiTheme="majorHAnsi"/>
        </w:rPr>
      </w:pPr>
    </w:p>
    <w:p w14:paraId="478C9DDF" w14:textId="77777777" w:rsidR="00D479A8" w:rsidRDefault="00D479A8">
      <w:pPr>
        <w:pStyle w:val="Heading1"/>
        <w:rPr>
          <w:rFonts w:asciiTheme="majorHAnsi" w:hAnsiTheme="majorHAnsi"/>
        </w:rPr>
      </w:pPr>
    </w:p>
    <w:p w14:paraId="7AF12404" w14:textId="77777777" w:rsidR="00D479A8" w:rsidRDefault="00D479A8">
      <w:pPr>
        <w:pStyle w:val="Heading1"/>
        <w:rPr>
          <w:rFonts w:asciiTheme="majorHAnsi" w:hAnsiTheme="majorHAnsi"/>
        </w:rPr>
      </w:pPr>
    </w:p>
    <w:p w14:paraId="5FA74CEA" w14:textId="77777777" w:rsidR="00D479A8" w:rsidRDefault="00D479A8">
      <w:pPr>
        <w:pStyle w:val="Heading1"/>
        <w:rPr>
          <w:rFonts w:asciiTheme="majorHAnsi" w:hAnsiTheme="majorHAnsi"/>
        </w:rPr>
      </w:pPr>
    </w:p>
    <w:p w14:paraId="6A9F9ACD" w14:textId="77777777" w:rsidR="00D479A8" w:rsidRDefault="00D479A8">
      <w:pPr>
        <w:pStyle w:val="Heading1"/>
        <w:rPr>
          <w:rFonts w:asciiTheme="majorHAnsi" w:hAnsiTheme="majorHAnsi"/>
        </w:rPr>
      </w:pPr>
    </w:p>
    <w:p w14:paraId="68F5E50B" w14:textId="77777777" w:rsidR="00D479A8" w:rsidRDefault="00D479A8">
      <w:pPr>
        <w:pStyle w:val="Heading1"/>
        <w:rPr>
          <w:rFonts w:asciiTheme="majorHAnsi" w:hAnsiTheme="majorHAnsi"/>
        </w:rPr>
      </w:pPr>
    </w:p>
    <w:p w14:paraId="68B9C1E1" w14:textId="77777777" w:rsidR="00D479A8" w:rsidRDefault="00D479A8">
      <w:pPr>
        <w:pStyle w:val="Heading1"/>
        <w:rPr>
          <w:rFonts w:asciiTheme="majorHAnsi" w:hAnsiTheme="majorHAnsi"/>
        </w:rPr>
      </w:pPr>
    </w:p>
    <w:p w14:paraId="4C62775F" w14:textId="1E0554B0" w:rsidR="0025120A" w:rsidRDefault="0025120A">
      <w:pPr>
        <w:pStyle w:val="Heading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Remind – SAILS – Parent Communication </w:t>
      </w:r>
    </w:p>
    <w:p w14:paraId="7655C102" w14:textId="77777777" w:rsidR="0025120A" w:rsidRDefault="0025120A">
      <w:pPr>
        <w:pStyle w:val="Heading1"/>
        <w:rPr>
          <w:rFonts w:asciiTheme="majorHAnsi" w:hAnsiTheme="majorHAnsi"/>
        </w:rPr>
      </w:pPr>
    </w:p>
    <w:p w14:paraId="1E0AD936" w14:textId="034374C1" w:rsidR="0025120A" w:rsidRDefault="0025120A">
      <w:pPr>
        <w:pStyle w:val="Heading1"/>
        <w:rPr>
          <w:rFonts w:asciiTheme="majorHAnsi" w:hAnsiTheme="majorHAnsi"/>
        </w:rPr>
      </w:pPr>
      <w:hyperlink r:id="rId6" w:history="1">
        <w:r w:rsidRPr="00821646">
          <w:rPr>
            <w:rStyle w:val="Hyperlink"/>
            <w:rFonts w:asciiTheme="majorHAnsi" w:hAnsiTheme="majorHAnsi"/>
          </w:rPr>
          <w:t>https://www.remind.com/join/kempnersa</w:t>
        </w:r>
      </w:hyperlink>
    </w:p>
    <w:p w14:paraId="5960D976" w14:textId="77777777" w:rsidR="0025120A" w:rsidRDefault="0025120A">
      <w:pPr>
        <w:pStyle w:val="Heading1"/>
        <w:rPr>
          <w:rFonts w:asciiTheme="majorHAnsi" w:hAnsiTheme="majorHAnsi"/>
        </w:rPr>
      </w:pPr>
    </w:p>
    <w:p w14:paraId="2AD3F87F" w14:textId="69B53F47" w:rsidR="004A6BFA" w:rsidRDefault="004A6BFA" w:rsidP="004A6BFA">
      <w:pPr>
        <w:pStyle w:val="Heading1"/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69497190" wp14:editId="289DC165">
            <wp:extent cx="6858000" cy="6379210"/>
            <wp:effectExtent l="0" t="0" r="0" b="2540"/>
            <wp:docPr id="2077377033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77033" name="Picture 1" descr="A screenshot of a cell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DD70" w14:textId="77777777" w:rsidR="00D479A8" w:rsidRDefault="00D479A8">
      <w:pPr>
        <w:pStyle w:val="Heading1"/>
        <w:rPr>
          <w:rFonts w:asciiTheme="majorHAnsi" w:hAnsiTheme="majorHAnsi"/>
        </w:rPr>
      </w:pPr>
    </w:p>
    <w:p w14:paraId="7EC85C43" w14:textId="745F152F" w:rsidR="00472679" w:rsidRDefault="00472679" w:rsidP="3A1D80A0">
      <w:pPr>
        <w:pStyle w:val="Heading1"/>
        <w:rPr>
          <w:rFonts w:asciiTheme="majorHAnsi" w:hAnsiTheme="majorHAnsi"/>
        </w:rPr>
      </w:pPr>
    </w:p>
    <w:p w14:paraId="1CFF1C59" w14:textId="7D7DC906" w:rsidR="283D4287" w:rsidRDefault="283D4287" w:rsidP="3A1D80A0">
      <w:pPr>
        <w:rPr>
          <w:rFonts w:ascii="David" w:hAnsi="David" w:cs="David"/>
          <w:color w:val="404040" w:themeColor="text1" w:themeTint="BF"/>
          <w:sz w:val="24"/>
          <w:szCs w:val="24"/>
        </w:rPr>
      </w:pPr>
      <w:r>
        <w:rPr>
          <w:noProof/>
        </w:rPr>
        <w:drawing>
          <wp:inline distT="0" distB="0" distL="0" distR="0" wp14:anchorId="1260D609" wp14:editId="2AF4507C">
            <wp:extent cx="1332230" cy="942975"/>
            <wp:effectExtent l="0" t="0" r="1270" b="9525"/>
            <wp:docPr id="1454746050" name="Picture 204711416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r="57052" b="75753"/>
                    <a:stretch/>
                  </pic:blipFill>
                  <pic:spPr bwMode="auto">
                    <a:xfrm>
                      <a:off x="0" y="0"/>
                      <a:ext cx="133223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7B43A" w14:textId="3EFF8CB6" w:rsidR="3A1D80A0" w:rsidRDefault="3A1D80A0" w:rsidP="3A1D80A0">
      <w:pPr>
        <w:rPr>
          <w:rFonts w:ascii="David" w:hAnsi="David" w:cs="David"/>
          <w:color w:val="404040" w:themeColor="text1" w:themeTint="BF"/>
          <w:sz w:val="24"/>
          <w:szCs w:val="24"/>
        </w:rPr>
      </w:pPr>
    </w:p>
    <w:p w14:paraId="2AF907AD" w14:textId="57398580" w:rsidR="3A1D80A0" w:rsidRDefault="3A1D80A0" w:rsidP="3A1D80A0">
      <w:pPr>
        <w:rPr>
          <w:rFonts w:ascii="David" w:hAnsi="David" w:cs="David"/>
          <w:color w:val="404040" w:themeColor="text1" w:themeTint="BF"/>
          <w:sz w:val="24"/>
          <w:szCs w:val="24"/>
        </w:rPr>
      </w:pPr>
    </w:p>
    <w:p w14:paraId="6D7F5470" w14:textId="4A90953D" w:rsidR="3A1D80A0" w:rsidRDefault="3A1D80A0" w:rsidP="3A1D80A0">
      <w:pPr>
        <w:rPr>
          <w:rFonts w:ascii="David" w:hAnsi="David" w:cs="David"/>
          <w:color w:val="404040" w:themeColor="text1" w:themeTint="BF"/>
          <w:sz w:val="24"/>
          <w:szCs w:val="24"/>
        </w:rPr>
      </w:pPr>
    </w:p>
    <w:p w14:paraId="31DA6BB8" w14:textId="77777777" w:rsidR="00472679" w:rsidRPr="00F3790D" w:rsidRDefault="00472679" w:rsidP="00472679">
      <w:pPr>
        <w:rPr>
          <w:rFonts w:ascii="David" w:hAnsi="David" w:cs="David"/>
          <w:sz w:val="24"/>
          <w:szCs w:val="24"/>
        </w:rPr>
      </w:pPr>
      <w:r w:rsidRPr="00F3790D">
        <w:rPr>
          <w:rFonts w:ascii="David" w:hAnsi="David" w:cs="David"/>
          <w:color w:val="404040" w:themeColor="text1" w:themeTint="BF"/>
          <w:sz w:val="24"/>
          <w:szCs w:val="24"/>
        </w:rPr>
        <w:t xml:space="preserve">Dear Parent(s) and Guardian(s),    </w:t>
      </w:r>
    </w:p>
    <w:p w14:paraId="23634EFB" w14:textId="77777777" w:rsidR="00472679" w:rsidRPr="00F3790D" w:rsidRDefault="00472679" w:rsidP="00472679">
      <w:pPr>
        <w:ind w:firstLine="720"/>
        <w:rPr>
          <w:rFonts w:ascii="David" w:hAnsi="David" w:cs="David"/>
          <w:color w:val="404040" w:themeColor="text1" w:themeTint="BF"/>
          <w:sz w:val="24"/>
          <w:szCs w:val="24"/>
        </w:rPr>
      </w:pP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Welcome back to the 202</w:t>
      </w:r>
      <w:r>
        <w:rPr>
          <w:rFonts w:ascii="David" w:hAnsi="David" w:cs="David"/>
          <w:color w:val="404040" w:themeColor="text1" w:themeTint="BF"/>
          <w:sz w:val="24"/>
          <w:szCs w:val="24"/>
        </w:rPr>
        <w:t>5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.2</w:t>
      </w:r>
      <w:r>
        <w:rPr>
          <w:rFonts w:ascii="David" w:hAnsi="David" w:cs="David"/>
          <w:color w:val="404040" w:themeColor="text1" w:themeTint="BF"/>
          <w:sz w:val="24"/>
          <w:szCs w:val="24"/>
        </w:rPr>
        <w:t>6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 school year! We hope you had a relaxing and wonderful summer.  We look forward to seeing/meeting and teaching </w:t>
      </w:r>
      <w:r w:rsidRPr="00F3790D">
        <w:rPr>
          <w:rFonts w:ascii="David" w:hAnsi="David" w:cs="David"/>
          <w:color w:val="404040" w:themeColor="text1" w:themeTint="BF"/>
          <w:sz w:val="24"/>
          <w:szCs w:val="24"/>
        </w:rPr>
        <w:t>all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 our students!!  It is with great pleasure that we begin this school year as your child’s SAILS teachers. There are t</w:t>
      </w:r>
      <w:r>
        <w:rPr>
          <w:rFonts w:ascii="David" w:hAnsi="David" w:cs="David"/>
          <w:color w:val="404040" w:themeColor="text1" w:themeTint="BF"/>
          <w:sz w:val="24"/>
          <w:szCs w:val="24"/>
        </w:rPr>
        <w:t xml:space="preserve">wo 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teachers that are part of </w:t>
      </w:r>
      <w:r w:rsidRPr="00F3790D">
        <w:rPr>
          <w:rFonts w:ascii="David" w:hAnsi="David" w:cs="David"/>
          <w:color w:val="404040" w:themeColor="text1" w:themeTint="BF"/>
          <w:sz w:val="24"/>
          <w:szCs w:val="24"/>
        </w:rPr>
        <w:t>the SAILS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 program. We are constant communication so if there is something you need, please </w:t>
      </w:r>
      <w:r>
        <w:rPr>
          <w:rFonts w:ascii="David" w:hAnsi="David" w:cs="David"/>
          <w:color w:val="404040" w:themeColor="text1" w:themeTint="BF"/>
          <w:sz w:val="24"/>
          <w:szCs w:val="24"/>
        </w:rPr>
        <w:t xml:space="preserve">feel free 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to share with your child’s SAILS team of teachers – Ms. Crowson-Wagner, and Ms. McNair</w:t>
      </w:r>
    </w:p>
    <w:p w14:paraId="33D9C48F" w14:textId="77777777" w:rsidR="00472679" w:rsidRPr="00F3790D" w:rsidRDefault="00472679" w:rsidP="00472679">
      <w:pPr>
        <w:ind w:firstLine="720"/>
        <w:rPr>
          <w:rFonts w:ascii="David" w:hAnsi="David" w:cs="David"/>
          <w:color w:val="404040" w:themeColor="text1" w:themeTint="BF"/>
          <w:sz w:val="24"/>
          <w:szCs w:val="24"/>
        </w:rPr>
      </w:pP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As part of this partnership, we will communicate with each of you by </w:t>
      </w:r>
      <w:r>
        <w:rPr>
          <w:rFonts w:ascii="David" w:hAnsi="David" w:cs="David"/>
          <w:color w:val="404040" w:themeColor="text1" w:themeTint="BF"/>
          <w:sz w:val="24"/>
          <w:szCs w:val="24"/>
        </w:rPr>
        <w:t xml:space="preserve">several modes of communication, 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email, letter</w:t>
      </w:r>
      <w:r>
        <w:rPr>
          <w:rFonts w:ascii="David" w:hAnsi="David" w:cs="David"/>
          <w:color w:val="404040" w:themeColor="text1" w:themeTint="BF"/>
          <w:sz w:val="24"/>
          <w:szCs w:val="24"/>
        </w:rPr>
        <w:t>s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 home, or phone call</w:t>
      </w:r>
      <w:r>
        <w:rPr>
          <w:rFonts w:ascii="David" w:hAnsi="David" w:cs="David"/>
          <w:color w:val="404040" w:themeColor="text1" w:themeTint="BF"/>
          <w:sz w:val="24"/>
          <w:szCs w:val="24"/>
        </w:rPr>
        <w:t>s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. We are looking forward to working with both of you to help your child reach their full potential. Our hope is that we can form a collaborative partnership and provide a unique experience for your child that will encourage his/her growth and success at school and in life. I also ask that the student</w:t>
      </w:r>
      <w:r>
        <w:rPr>
          <w:rFonts w:ascii="David" w:hAnsi="David" w:cs="David"/>
          <w:color w:val="404040" w:themeColor="text1" w:themeTint="BF"/>
          <w:sz w:val="24"/>
          <w:szCs w:val="24"/>
        </w:rPr>
        <w:t>s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 accept responsibility, self-advocate, and partake in this partnership</w:t>
      </w:r>
      <w:r>
        <w:rPr>
          <w:rFonts w:ascii="David" w:hAnsi="David" w:cs="David"/>
          <w:color w:val="404040" w:themeColor="text1" w:themeTint="BF"/>
          <w:sz w:val="24"/>
          <w:szCs w:val="24"/>
        </w:rPr>
        <w:t xml:space="preserve"> as they are part of our team</w:t>
      </w: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 xml:space="preserve">.   I would like to extend an open invitation to your child to meet and discuss with us any problems or concerns they may have in class.   </w:t>
      </w:r>
    </w:p>
    <w:p w14:paraId="44565F77" w14:textId="77777777" w:rsidR="00472679" w:rsidRPr="00F3790D" w:rsidRDefault="00472679" w:rsidP="00472679">
      <w:pPr>
        <w:shd w:val="clear" w:color="auto" w:fill="FFFFFF"/>
        <w:spacing w:before="100" w:beforeAutospacing="1" w:after="100" w:afterAutospacing="1"/>
        <w:ind w:firstLine="720"/>
        <w:rPr>
          <w:rFonts w:ascii="David" w:eastAsia="Times New Roman" w:hAnsi="David" w:cs="David"/>
          <w:color w:val="800000"/>
          <w:sz w:val="24"/>
          <w:szCs w:val="24"/>
        </w:rPr>
      </w:pPr>
      <w:r w:rsidRPr="00F3790D">
        <w:rPr>
          <w:rFonts w:ascii="David" w:hAnsi="David" w:cs="David" w:hint="cs"/>
          <w:color w:val="404040" w:themeColor="text1" w:themeTint="BF"/>
          <w:sz w:val="24"/>
          <w:szCs w:val="24"/>
        </w:rPr>
        <w:t>Our mission at Kempner High School is as followed: Succeeding in Academic and Independent Living Skills (SAILS) services are designed to provide students with significant cognitive disabilities an educational program focusing on life skills such as personal care, pre-vocational activities, communication, functional academics and/or social skills.</w:t>
      </w:r>
      <w:r>
        <w:rPr>
          <w:rFonts w:ascii="David" w:hAnsi="David" w:cs="David"/>
          <w:color w:val="404040" w:themeColor="text1" w:themeTint="BF"/>
          <w:sz w:val="24"/>
          <w:szCs w:val="24"/>
        </w:rPr>
        <w:t xml:space="preserve"> </w:t>
      </w:r>
      <w:r w:rsidRPr="00F3790D">
        <w:rPr>
          <w:rFonts w:ascii="David" w:eastAsia="Times New Roman" w:hAnsi="David" w:cs="David" w:hint="cs"/>
          <w:color w:val="800000"/>
          <w:sz w:val="24"/>
          <w:szCs w:val="24"/>
        </w:rPr>
        <w:t xml:space="preserve">The placement of SAILS is determined by the IEP Committee and SAILS is not considered an Elective. </w:t>
      </w:r>
    </w:p>
    <w:p w14:paraId="409936F1" w14:textId="77777777" w:rsidR="00472679" w:rsidRPr="00F3790D" w:rsidRDefault="00472679" w:rsidP="0047267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David" w:eastAsia="Times New Roman" w:hAnsi="David" w:cs="David"/>
          <w:b/>
          <w:bCs/>
          <w:color w:val="800000"/>
          <w:sz w:val="24"/>
          <w:szCs w:val="24"/>
        </w:rPr>
      </w:pPr>
      <w:r w:rsidRPr="00F3790D">
        <w:rPr>
          <w:rFonts w:ascii="David" w:eastAsia="Times New Roman" w:hAnsi="David" w:cs="David" w:hint="cs"/>
          <w:b/>
          <w:bCs/>
          <w:color w:val="800000"/>
          <w:sz w:val="24"/>
          <w:szCs w:val="24"/>
        </w:rPr>
        <w:t>As a TEAM we believe that Students and Families:</w:t>
      </w:r>
      <w:r w:rsidRPr="00F3790D">
        <w:rPr>
          <w:rFonts w:ascii="Arial" w:eastAsia="Times New Roman" w:hAnsi="Arial" w:cs="Arial"/>
          <w:b/>
          <w:bCs/>
          <w:color w:val="800000"/>
          <w:sz w:val="24"/>
          <w:szCs w:val="24"/>
        </w:rPr>
        <w:t>​</w:t>
      </w:r>
    </w:p>
    <w:p w14:paraId="50DD85CE" w14:textId="77777777" w:rsidR="00472679" w:rsidRPr="00F3790D" w:rsidRDefault="00472679" w:rsidP="0047267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David" w:eastAsia="Times New Roman" w:hAnsi="David" w:cs="David"/>
          <w:color w:val="404040" w:themeColor="text1" w:themeTint="BF"/>
          <w:sz w:val="24"/>
          <w:szCs w:val="24"/>
        </w:rPr>
      </w:pPr>
      <w:r w:rsidRPr="00F3790D">
        <w:rPr>
          <w:rFonts w:ascii="David" w:eastAsia="Times New Roman" w:hAnsi="David" w:cs="David" w:hint="cs"/>
          <w:color w:val="404040" w:themeColor="text1" w:themeTint="BF"/>
          <w:sz w:val="24"/>
          <w:szCs w:val="24"/>
        </w:rPr>
        <w:t>Establish student ownership of learning and behavior through identified high standards</w:t>
      </w:r>
      <w:r w:rsidRPr="00F3790D">
        <w:rPr>
          <w:rFonts w:ascii="Arial" w:eastAsia="Times New Roman" w:hAnsi="Arial" w:cs="Arial"/>
          <w:color w:val="404040" w:themeColor="text1" w:themeTint="BF"/>
          <w:sz w:val="24"/>
          <w:szCs w:val="24"/>
        </w:rPr>
        <w:t>​</w:t>
      </w:r>
      <w:r w:rsidRPr="00F3790D">
        <w:rPr>
          <w:rFonts w:ascii="David" w:eastAsia="Times New Roman" w:hAnsi="David" w:cs="David" w:hint="cs"/>
          <w:color w:val="404040" w:themeColor="text1" w:themeTint="BF"/>
          <w:sz w:val="24"/>
          <w:szCs w:val="24"/>
        </w:rPr>
        <w:t>.</w:t>
      </w:r>
    </w:p>
    <w:p w14:paraId="5D6309E6" w14:textId="77777777" w:rsidR="00472679" w:rsidRPr="00F3790D" w:rsidRDefault="00472679" w:rsidP="0047267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David" w:eastAsia="Times New Roman" w:hAnsi="David" w:cs="David"/>
          <w:color w:val="404040" w:themeColor="text1" w:themeTint="BF"/>
          <w:sz w:val="24"/>
          <w:szCs w:val="24"/>
        </w:rPr>
      </w:pPr>
      <w:r w:rsidRPr="00F3790D">
        <w:rPr>
          <w:rFonts w:ascii="David" w:eastAsia="Times New Roman" w:hAnsi="David" w:cs="David" w:hint="cs"/>
          <w:color w:val="404040" w:themeColor="text1" w:themeTint="BF"/>
          <w:sz w:val="24"/>
          <w:szCs w:val="24"/>
        </w:rPr>
        <w:t>Build independence and self-advocacy skills</w:t>
      </w:r>
      <w:r w:rsidRPr="00F3790D">
        <w:rPr>
          <w:rFonts w:ascii="Arial" w:eastAsia="Times New Roman" w:hAnsi="Arial" w:cs="Arial"/>
          <w:color w:val="404040" w:themeColor="text1" w:themeTint="BF"/>
          <w:sz w:val="24"/>
          <w:szCs w:val="24"/>
        </w:rPr>
        <w:t>​</w:t>
      </w:r>
      <w:r w:rsidRPr="00F3790D">
        <w:rPr>
          <w:rFonts w:ascii="David" w:eastAsia="Times New Roman" w:hAnsi="David" w:cs="David" w:hint="cs"/>
          <w:color w:val="404040" w:themeColor="text1" w:themeTint="BF"/>
          <w:sz w:val="24"/>
          <w:szCs w:val="24"/>
        </w:rPr>
        <w:t>.</w:t>
      </w:r>
    </w:p>
    <w:p w14:paraId="3B7FA322" w14:textId="77777777" w:rsidR="00472679" w:rsidRPr="00F3790D" w:rsidRDefault="00472679" w:rsidP="0047267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David" w:eastAsia="Times New Roman" w:hAnsi="David" w:cs="David"/>
          <w:color w:val="404040" w:themeColor="text1" w:themeTint="BF"/>
          <w:sz w:val="24"/>
          <w:szCs w:val="24"/>
        </w:rPr>
      </w:pPr>
      <w:r w:rsidRPr="00F3790D">
        <w:rPr>
          <w:rFonts w:ascii="David" w:eastAsia="Times New Roman" w:hAnsi="David" w:cs="David" w:hint="cs"/>
          <w:color w:val="404040" w:themeColor="text1" w:themeTint="BF"/>
          <w:sz w:val="24"/>
          <w:szCs w:val="24"/>
        </w:rPr>
        <w:t>Practice a growth mindset. </w:t>
      </w:r>
      <w:r w:rsidRPr="00F3790D">
        <w:rPr>
          <w:rFonts w:ascii="Arial" w:eastAsia="Times New Roman" w:hAnsi="Arial" w:cs="Arial"/>
          <w:color w:val="404040" w:themeColor="text1" w:themeTint="BF"/>
          <w:sz w:val="24"/>
          <w:szCs w:val="24"/>
        </w:rPr>
        <w:t>​</w:t>
      </w:r>
    </w:p>
    <w:p w14:paraId="2AA21C61" w14:textId="77777777" w:rsidR="00472679" w:rsidRPr="00E87982" w:rsidRDefault="00472679" w:rsidP="0047267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David" w:eastAsia="Times New Roman" w:hAnsi="David" w:cs="David"/>
          <w:color w:val="404040" w:themeColor="text1" w:themeTint="BF"/>
          <w:sz w:val="24"/>
          <w:szCs w:val="24"/>
        </w:rPr>
      </w:pPr>
      <w:r w:rsidRPr="3A1D80A0">
        <w:rPr>
          <w:rFonts w:ascii="David" w:eastAsia="Times New Roman" w:hAnsi="David" w:cs="David"/>
          <w:color w:val="404040" w:themeColor="text1" w:themeTint="BF"/>
          <w:sz w:val="24"/>
          <w:szCs w:val="24"/>
        </w:rPr>
        <w:t>Achieve their highest aspirations for the future.</w:t>
      </w:r>
    </w:p>
    <w:p w14:paraId="72ADF229" w14:textId="582999F6" w:rsidR="3A1D80A0" w:rsidRDefault="3A1D80A0" w:rsidP="3A1D80A0">
      <w:pPr>
        <w:widowControl/>
        <w:shd w:val="clear" w:color="auto" w:fill="FFFFFF" w:themeFill="background1"/>
        <w:spacing w:beforeAutospacing="1" w:afterAutospacing="1"/>
        <w:ind w:left="720"/>
        <w:rPr>
          <w:rFonts w:ascii="David" w:eastAsia="Times New Roman" w:hAnsi="David" w:cs="David"/>
          <w:color w:val="404040" w:themeColor="text1" w:themeTint="BF"/>
          <w:sz w:val="24"/>
          <w:szCs w:val="24"/>
        </w:rPr>
      </w:pPr>
    </w:p>
    <w:p w14:paraId="28278497" w14:textId="77777777" w:rsidR="00472679" w:rsidRDefault="00472679" w:rsidP="00472679">
      <w:pPr>
        <w:shd w:val="clear" w:color="auto" w:fill="FFFFFF"/>
        <w:spacing w:before="100" w:beforeAutospacing="1" w:after="100" w:afterAutospacing="1"/>
        <w:rPr>
          <w:rFonts w:ascii="David" w:eastAsia="Times New Roman" w:hAnsi="David" w:cs="David"/>
          <w:color w:val="800000"/>
        </w:rPr>
      </w:pPr>
      <w:r w:rsidRPr="00F3790D">
        <w:rPr>
          <w:rFonts w:ascii="David" w:eastAsia="Times New Roman" w:hAnsi="David" w:cs="David" w:hint="cs"/>
          <w:color w:val="800000"/>
          <w:sz w:val="24"/>
          <w:szCs w:val="24"/>
        </w:rPr>
        <w:t>Thank you and we look forward to collaborating with you</w:t>
      </w:r>
      <w:r w:rsidRPr="00F3790D">
        <w:rPr>
          <w:rFonts w:ascii="David" w:eastAsia="Times New Roman" w:hAnsi="David" w:cs="David" w:hint="cs"/>
          <w:color w:val="800000"/>
        </w:rPr>
        <w:t>!</w:t>
      </w:r>
    </w:p>
    <w:p w14:paraId="0F16560C" w14:textId="77777777" w:rsidR="00472679" w:rsidRPr="00F3790D" w:rsidRDefault="00472679" w:rsidP="00472679">
      <w:pPr>
        <w:shd w:val="clear" w:color="auto" w:fill="FFFFFF"/>
        <w:spacing w:before="100" w:beforeAutospacing="1" w:after="100" w:afterAutospacing="1"/>
        <w:rPr>
          <w:rFonts w:ascii="David" w:eastAsia="Times New Roman" w:hAnsi="David" w:cs="David"/>
          <w:color w:val="800000"/>
        </w:rPr>
      </w:pPr>
      <w:r w:rsidRPr="00F3790D">
        <w:rPr>
          <w:rFonts w:ascii="David" w:eastAsia="Times New Roman" w:hAnsi="David" w:cs="David" w:hint="cs"/>
          <w:color w:val="800000"/>
        </w:rPr>
        <w:t xml:space="preserve"> </w:t>
      </w:r>
    </w:p>
    <w:p w14:paraId="66EFBEE2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r w:rsidRPr="008C0132">
        <w:rPr>
          <w:rFonts w:ascii="David" w:eastAsia="Times New Roman" w:hAnsi="David" w:cs="David" w:hint="cs"/>
          <w:b/>
          <w:bCs/>
          <w:color w:val="C00000"/>
        </w:rPr>
        <w:t>Ms. Crowson-Wagner</w:t>
      </w:r>
    </w:p>
    <w:p w14:paraId="167ACA9B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r w:rsidRPr="008C0132">
        <w:rPr>
          <w:rFonts w:ascii="David" w:eastAsia="Times New Roman" w:hAnsi="David" w:cs="David" w:hint="cs"/>
          <w:b/>
          <w:bCs/>
          <w:color w:val="C00000"/>
        </w:rPr>
        <w:t xml:space="preserve">English, Social Studies, </w:t>
      </w:r>
      <w:r w:rsidRPr="008C0132">
        <w:rPr>
          <w:rFonts w:ascii="David" w:eastAsia="Times New Roman" w:hAnsi="David" w:cs="David"/>
          <w:b/>
          <w:bCs/>
          <w:color w:val="C00000"/>
        </w:rPr>
        <w:t xml:space="preserve">Reading, </w:t>
      </w:r>
      <w:r w:rsidRPr="008C0132">
        <w:rPr>
          <w:rFonts w:ascii="David" w:eastAsia="Times New Roman" w:hAnsi="David" w:cs="David" w:hint="cs"/>
          <w:b/>
          <w:bCs/>
          <w:color w:val="C00000"/>
        </w:rPr>
        <w:t>Health/Speech</w:t>
      </w:r>
      <w:r w:rsidRPr="008C0132">
        <w:rPr>
          <w:rFonts w:ascii="David" w:eastAsia="Times New Roman" w:hAnsi="David" w:cs="David"/>
          <w:b/>
          <w:bCs/>
          <w:color w:val="C00000"/>
        </w:rPr>
        <w:t>/MAPS</w:t>
      </w:r>
    </w:p>
    <w:p w14:paraId="7FBB625D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hyperlink r:id="rId9" w:history="1">
        <w:r w:rsidRPr="008C0132">
          <w:rPr>
            <w:rStyle w:val="Hyperlink"/>
            <w:rFonts w:ascii="David" w:eastAsia="Times New Roman" w:hAnsi="David" w:cs="David" w:hint="cs"/>
            <w:b/>
            <w:bCs/>
            <w:color w:val="C00000"/>
          </w:rPr>
          <w:t>Robyn.Crowsonwagner@fortbendisd.gov</w:t>
        </w:r>
      </w:hyperlink>
    </w:p>
    <w:p w14:paraId="52B9839E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r w:rsidRPr="008C0132">
        <w:rPr>
          <w:rFonts w:ascii="David" w:eastAsia="Times New Roman" w:hAnsi="David" w:cs="David" w:hint="cs"/>
          <w:b/>
          <w:bCs/>
          <w:color w:val="C00000"/>
        </w:rPr>
        <w:t>Ms. McNair</w:t>
      </w:r>
    </w:p>
    <w:p w14:paraId="31FB2BBA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r w:rsidRPr="008C0132">
        <w:rPr>
          <w:rFonts w:ascii="David" w:eastAsia="Times New Roman" w:hAnsi="David" w:cs="David" w:hint="cs"/>
          <w:b/>
          <w:bCs/>
          <w:color w:val="C00000"/>
        </w:rPr>
        <w:t>Sciences, Connections/ Math</w:t>
      </w:r>
      <w:r w:rsidRPr="008C0132">
        <w:rPr>
          <w:rFonts w:ascii="David" w:eastAsia="Times New Roman" w:hAnsi="David" w:cs="David"/>
          <w:b/>
          <w:bCs/>
          <w:color w:val="C00000"/>
        </w:rPr>
        <w:t xml:space="preserve">/ </w:t>
      </w:r>
      <w:r w:rsidRPr="008C0132">
        <w:rPr>
          <w:rFonts w:ascii="David" w:eastAsia="Times New Roman" w:hAnsi="David" w:cs="David" w:hint="cs"/>
          <w:b/>
          <w:bCs/>
          <w:color w:val="C00000"/>
        </w:rPr>
        <w:t>Employability</w:t>
      </w:r>
      <w:r w:rsidRPr="008C0132">
        <w:rPr>
          <w:rFonts w:ascii="David" w:eastAsia="Times New Roman" w:hAnsi="David" w:cs="David"/>
          <w:b/>
          <w:bCs/>
          <w:color w:val="C00000"/>
        </w:rPr>
        <w:t>/</w:t>
      </w:r>
      <w:r w:rsidRPr="008C0132">
        <w:rPr>
          <w:rFonts w:ascii="David" w:eastAsia="Times New Roman" w:hAnsi="David" w:cs="David" w:hint="cs"/>
          <w:b/>
          <w:bCs/>
          <w:color w:val="C00000"/>
        </w:rPr>
        <w:t>Vocational</w:t>
      </w:r>
    </w:p>
    <w:p w14:paraId="0BC9448F" w14:textId="77777777" w:rsidR="00472679" w:rsidRPr="008C0132" w:rsidRDefault="00472679" w:rsidP="00472679">
      <w:pPr>
        <w:shd w:val="clear" w:color="auto" w:fill="FFFFFF"/>
        <w:spacing w:before="100" w:beforeAutospacing="1" w:after="100" w:afterAutospacing="1"/>
        <w:jc w:val="center"/>
        <w:rPr>
          <w:rFonts w:ascii="David" w:eastAsia="Times New Roman" w:hAnsi="David" w:cs="David"/>
          <w:b/>
          <w:bCs/>
          <w:color w:val="C00000"/>
        </w:rPr>
      </w:pPr>
      <w:hyperlink r:id="rId10" w:history="1">
        <w:r w:rsidRPr="008C0132">
          <w:rPr>
            <w:rStyle w:val="Hyperlink"/>
            <w:rFonts w:ascii="David" w:eastAsia="Times New Roman" w:hAnsi="David" w:cs="David" w:hint="cs"/>
            <w:b/>
            <w:bCs/>
            <w:color w:val="C00000"/>
          </w:rPr>
          <w:t>Kim.McNair@fortbendisd.gov</w:t>
        </w:r>
      </w:hyperlink>
    </w:p>
    <w:p w14:paraId="777DD828" w14:textId="77777777" w:rsidR="00472679" w:rsidRDefault="00472679">
      <w:pPr>
        <w:pStyle w:val="Heading1"/>
        <w:rPr>
          <w:rFonts w:asciiTheme="majorHAnsi" w:hAnsiTheme="majorHAnsi"/>
        </w:rPr>
      </w:pPr>
    </w:p>
    <w:sectPr w:rsidR="00472679" w:rsidSect="001E6C8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C713"/>
    <w:multiLevelType w:val="hybridMultilevel"/>
    <w:tmpl w:val="F13884FA"/>
    <w:lvl w:ilvl="0" w:tplc="E19E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E2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69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D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0C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AB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5DA7"/>
    <w:multiLevelType w:val="hybridMultilevel"/>
    <w:tmpl w:val="8FDC84BC"/>
    <w:lvl w:ilvl="0" w:tplc="C5B2D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8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AF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2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63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ED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8A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2F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49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FD71"/>
    <w:multiLevelType w:val="hybridMultilevel"/>
    <w:tmpl w:val="F80698EE"/>
    <w:lvl w:ilvl="0" w:tplc="7F36D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88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C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D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C3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8F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0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8F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5932"/>
    <w:multiLevelType w:val="multilevel"/>
    <w:tmpl w:val="42B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621307">
    <w:abstractNumId w:val="1"/>
  </w:num>
  <w:num w:numId="2" w16cid:durableId="1051612063">
    <w:abstractNumId w:val="2"/>
  </w:num>
  <w:num w:numId="3" w16cid:durableId="995688646">
    <w:abstractNumId w:val="0"/>
  </w:num>
  <w:num w:numId="4" w16cid:durableId="49410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6"/>
    <w:rsid w:val="00011DED"/>
    <w:rsid w:val="00050FE5"/>
    <w:rsid w:val="000B51B8"/>
    <w:rsid w:val="000C479E"/>
    <w:rsid w:val="000C78FD"/>
    <w:rsid w:val="000E0569"/>
    <w:rsid w:val="001C5F4C"/>
    <w:rsid w:val="001E0E46"/>
    <w:rsid w:val="001E6C8C"/>
    <w:rsid w:val="0025120A"/>
    <w:rsid w:val="002D3906"/>
    <w:rsid w:val="002F3780"/>
    <w:rsid w:val="002F7906"/>
    <w:rsid w:val="00301090"/>
    <w:rsid w:val="00472679"/>
    <w:rsid w:val="00494DFF"/>
    <w:rsid w:val="004A6BFA"/>
    <w:rsid w:val="004D18CF"/>
    <w:rsid w:val="00514657"/>
    <w:rsid w:val="005945A0"/>
    <w:rsid w:val="00595757"/>
    <w:rsid w:val="006023EB"/>
    <w:rsid w:val="0064159E"/>
    <w:rsid w:val="00657AEC"/>
    <w:rsid w:val="00674FDD"/>
    <w:rsid w:val="00693BAB"/>
    <w:rsid w:val="00771E43"/>
    <w:rsid w:val="007A01A8"/>
    <w:rsid w:val="00831186"/>
    <w:rsid w:val="00883BB3"/>
    <w:rsid w:val="009006AF"/>
    <w:rsid w:val="00915B8E"/>
    <w:rsid w:val="00917088"/>
    <w:rsid w:val="00937B98"/>
    <w:rsid w:val="00B13B12"/>
    <w:rsid w:val="00B225E2"/>
    <w:rsid w:val="00BC570D"/>
    <w:rsid w:val="00D479A8"/>
    <w:rsid w:val="00DE4E7E"/>
    <w:rsid w:val="00E917C6"/>
    <w:rsid w:val="00EF26F9"/>
    <w:rsid w:val="00F066B0"/>
    <w:rsid w:val="00F7419B"/>
    <w:rsid w:val="00F97A07"/>
    <w:rsid w:val="00FA715E"/>
    <w:rsid w:val="00FB636F"/>
    <w:rsid w:val="069F4A3D"/>
    <w:rsid w:val="08E61F1F"/>
    <w:rsid w:val="0C4FD91C"/>
    <w:rsid w:val="0C602583"/>
    <w:rsid w:val="0E698B36"/>
    <w:rsid w:val="1234E99D"/>
    <w:rsid w:val="14894CB0"/>
    <w:rsid w:val="16CF5F0F"/>
    <w:rsid w:val="24EB4069"/>
    <w:rsid w:val="276187C9"/>
    <w:rsid w:val="283D4287"/>
    <w:rsid w:val="3A1D80A0"/>
    <w:rsid w:val="417D26D8"/>
    <w:rsid w:val="42C2B59C"/>
    <w:rsid w:val="46543072"/>
    <w:rsid w:val="481BABA3"/>
    <w:rsid w:val="4A4889A5"/>
    <w:rsid w:val="4D688669"/>
    <w:rsid w:val="4F98EC1E"/>
    <w:rsid w:val="5CEFEAF9"/>
    <w:rsid w:val="61795728"/>
    <w:rsid w:val="6418517F"/>
    <w:rsid w:val="66A939B4"/>
    <w:rsid w:val="67125C46"/>
    <w:rsid w:val="6C2B0D95"/>
    <w:rsid w:val="78F5EC41"/>
    <w:rsid w:val="7AA5A453"/>
    <w:rsid w:val="7BC0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40B9"/>
  <w15:docId w15:val="{BA074A28-FD3C-46F5-9B2B-917CD30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94DFF"/>
    <w:rPr>
      <w:rFonts w:ascii="Cambria" w:eastAsia="Cambria" w:hAnsi="Cambria" w:cs="Cambria"/>
      <w:b/>
      <w:bCs/>
      <w:sz w:val="36"/>
      <w:szCs w:val="3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94DFF"/>
    <w:rPr>
      <w:rFonts w:ascii="Cambria" w:eastAsia="Cambria" w:hAnsi="Cambria" w:cs="Cambria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251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mind.com/join/kempners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im.McNair@fortbendis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yn.Crowsonwagner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>FBISD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Green-Francis, Cynthia</dc:creator>
  <cp:keywords/>
  <cp:lastModifiedBy>Crowson, Robyn</cp:lastModifiedBy>
  <cp:revision>4</cp:revision>
  <dcterms:created xsi:type="dcterms:W3CDTF">2025-08-15T18:39:00Z</dcterms:created>
  <dcterms:modified xsi:type="dcterms:W3CDTF">2025-09-08T16:41:00Z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2022-08-04T00:00:00Z</vt:filetime>
  </property>
</Properties>
</file>